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44882D8C" w:rsidR="00BF4862" w:rsidRPr="003D7B0F" w:rsidRDefault="00BF4862" w:rsidP="00895410">
      <w:pPr>
        <w:jc w:val="center"/>
        <w:rPr>
          <w:rFonts w:cs="Arial"/>
          <w:b/>
          <w:bCs/>
          <w:sz w:val="32"/>
          <w:szCs w:val="32"/>
        </w:rPr>
      </w:pPr>
      <w:r w:rsidRPr="007A1A83">
        <w:rPr>
          <w:rFonts w:cs="Arial"/>
          <w:b/>
          <w:bCs/>
          <w:sz w:val="28"/>
          <w:szCs w:val="28"/>
        </w:rPr>
        <w:t>Cou</w:t>
      </w:r>
      <w:r w:rsidR="00070403" w:rsidRPr="007A1A83">
        <w:rPr>
          <w:rFonts w:cs="Arial"/>
          <w:b/>
          <w:bCs/>
          <w:sz w:val="28"/>
          <w:szCs w:val="28"/>
        </w:rPr>
        <w:t xml:space="preserve">rse / Subject Name: </w:t>
      </w:r>
      <w:r w:rsidR="00895410" w:rsidRPr="005F3641">
        <w:rPr>
          <w:rFonts w:cs="Arial"/>
          <w:b/>
          <w:bCs/>
          <w:sz w:val="24"/>
          <w:szCs w:val="28"/>
          <w:u w:val="single"/>
        </w:rPr>
        <w:t>Mech-333 Machine Design and Analysis</w:t>
      </w:r>
    </w:p>
    <w:p w14:paraId="3F48CBB3" w14:textId="77777777" w:rsidR="00BF4862" w:rsidRPr="007A1A83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5F3641">
      <w:pPr>
        <w:pStyle w:val="ListParagraph"/>
        <w:rPr>
          <w:rFonts w:cs="Arial"/>
          <w:b/>
          <w:bCs/>
          <w:sz w:val="28"/>
          <w:szCs w:val="28"/>
        </w:rPr>
      </w:pPr>
      <w:r w:rsidRPr="007A1A83">
        <w:rPr>
          <w:rFonts w:cs="Arial"/>
          <w:b/>
          <w:bCs/>
          <w:sz w:val="28"/>
          <w:szCs w:val="28"/>
        </w:rPr>
        <w:t>Assessment Tasks (Summative Assessment)</w:t>
      </w:r>
    </w:p>
    <w:p w14:paraId="533CDE06" w14:textId="77777777" w:rsidR="0065606A" w:rsidRPr="0065606A" w:rsidRDefault="0065606A" w:rsidP="0065606A">
      <w:pPr>
        <w:ind w:left="360"/>
        <w:rPr>
          <w:rFonts w:cs="Arial"/>
          <w:b/>
          <w:bCs/>
          <w:sz w:val="28"/>
          <w:szCs w:val="28"/>
        </w:rPr>
      </w:pPr>
    </w:p>
    <w:p w14:paraId="316FABAE" w14:textId="77777777" w:rsidR="007D459A" w:rsidRPr="005F3641" w:rsidRDefault="007D459A" w:rsidP="005F3641">
      <w:pPr>
        <w:pStyle w:val="ListParagraph"/>
        <w:spacing w:line="360" w:lineRule="auto"/>
        <w:ind w:left="360"/>
        <w:rPr>
          <w:rFonts w:eastAsia="Times New Roman" w:cs="Arial"/>
          <w:b/>
          <w:bCs/>
          <w:kern w:val="0"/>
          <w:lang w:val="en-US"/>
          <w14:ligatures w14:val="none"/>
        </w:rPr>
      </w:pPr>
      <w:r w:rsidRPr="005F3641">
        <w:rPr>
          <w:rFonts w:eastAsia="Times New Roman" w:cs="Arial"/>
          <w:b/>
          <w:bCs/>
          <w:kern w:val="0"/>
          <w:lang w:val="en-US"/>
          <w14:ligatures w14:val="none"/>
        </w:rPr>
        <w:t>Designed hollow and solid shafts subjected to combined bending and twisting moments, and developed an unprotected flange coupling for a specific torque.</w:t>
      </w:r>
    </w:p>
    <w:p w14:paraId="5792E3F4" w14:textId="77777777" w:rsidR="007D459A" w:rsidRPr="007D459A" w:rsidRDefault="007D459A" w:rsidP="007D459A">
      <w:pPr>
        <w:pStyle w:val="ListParagraph"/>
        <w:spacing w:line="360" w:lineRule="auto"/>
        <w:ind w:left="360"/>
        <w:jc w:val="both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</w:p>
    <w:p w14:paraId="1B611CA7" w14:textId="7E080CA2" w:rsidR="00070403" w:rsidRDefault="007A1A83" w:rsidP="007F0353">
      <w:pPr>
        <w:rPr>
          <w:rFonts w:cs="Arial"/>
          <w:b/>
          <w:u w:val="single"/>
        </w:rPr>
      </w:pPr>
      <w:r w:rsidRPr="007A1A83">
        <w:rPr>
          <w:rFonts w:cs="Arial"/>
          <w:b/>
          <w:u w:val="single"/>
        </w:rPr>
        <w:t>Performance Criteria:</w:t>
      </w:r>
    </w:p>
    <w:p w14:paraId="65D84F83" w14:textId="77777777" w:rsidR="0065606A" w:rsidRDefault="0065606A" w:rsidP="007A1A83">
      <w:pPr>
        <w:ind w:firstLine="708"/>
        <w:rPr>
          <w:rFonts w:cs="Arial"/>
          <w:b/>
          <w:u w:val="single"/>
        </w:rPr>
      </w:pPr>
    </w:p>
    <w:p w14:paraId="3D27BB82" w14:textId="49D8BB6D" w:rsidR="007B4C7E" w:rsidRDefault="007D459A" w:rsidP="007B4C7E">
      <w:pPr>
        <w:rPr>
          <w:b/>
          <w:bCs/>
          <w:u w:val="single"/>
        </w:rPr>
      </w:pPr>
      <w:r w:rsidRPr="007D459A">
        <w:rPr>
          <w:b/>
          <w:bCs/>
          <w:u w:val="single"/>
        </w:rPr>
        <w:t>Task-01</w:t>
      </w:r>
    </w:p>
    <w:p w14:paraId="1A9B0EDB" w14:textId="77777777" w:rsidR="003C6135" w:rsidRPr="007D459A" w:rsidRDefault="003C6135" w:rsidP="007B4C7E">
      <w:pPr>
        <w:rPr>
          <w:b/>
          <w:bCs/>
          <w:u w:val="single"/>
        </w:rPr>
      </w:pPr>
    </w:p>
    <w:p w14:paraId="23482337" w14:textId="77777777" w:rsidR="00BB177D" w:rsidRPr="00BB177D" w:rsidRDefault="00BB177D" w:rsidP="00BB177D">
      <w:pPr>
        <w:pStyle w:val="ListParagraph"/>
        <w:numPr>
          <w:ilvl w:val="0"/>
          <w:numId w:val="35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BB177D">
        <w:rPr>
          <w:rFonts w:eastAsia="Times New Roman" w:cs="Arial"/>
          <w:kern w:val="0"/>
          <w:sz w:val="24"/>
          <w:szCs w:val="24"/>
          <w:lang w:val="en-US"/>
          <w14:ligatures w14:val="none"/>
        </w:rPr>
        <w:t>Accurately determine the bending and twisting moments acting on the shaft.</w:t>
      </w:r>
    </w:p>
    <w:p w14:paraId="217BBFD6" w14:textId="77777777" w:rsidR="00BB177D" w:rsidRPr="00BB177D" w:rsidRDefault="00BB177D" w:rsidP="00BB177D">
      <w:pPr>
        <w:pStyle w:val="ListParagraph"/>
        <w:numPr>
          <w:ilvl w:val="0"/>
          <w:numId w:val="35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BB177D">
        <w:rPr>
          <w:rFonts w:eastAsia="Times New Roman" w:cs="Arial"/>
          <w:kern w:val="0"/>
          <w:sz w:val="24"/>
          <w:szCs w:val="24"/>
          <w:lang w:val="en-US"/>
          <w14:ligatures w14:val="none"/>
        </w:rPr>
        <w:t>Select suitable materials based on strength and application requirements.</w:t>
      </w:r>
    </w:p>
    <w:p w14:paraId="237B39D4" w14:textId="77777777" w:rsidR="00BB177D" w:rsidRPr="00BB177D" w:rsidRDefault="00BB177D" w:rsidP="00BB177D">
      <w:pPr>
        <w:pStyle w:val="ListParagraph"/>
        <w:numPr>
          <w:ilvl w:val="0"/>
          <w:numId w:val="35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BB177D">
        <w:rPr>
          <w:rFonts w:eastAsia="Times New Roman" w:cs="Arial"/>
          <w:kern w:val="0"/>
          <w:sz w:val="24"/>
          <w:szCs w:val="24"/>
          <w:lang w:val="en-US"/>
          <w14:ligatures w14:val="none"/>
        </w:rPr>
        <w:t>Calculate the shaft dimensions (diameter for solid or inner and outer diameters for hollow shafts) using standard design equations.</w:t>
      </w:r>
    </w:p>
    <w:p w14:paraId="49663FA0" w14:textId="77777777" w:rsidR="00BB177D" w:rsidRPr="00BB177D" w:rsidRDefault="00BB177D" w:rsidP="00BB177D">
      <w:pPr>
        <w:pStyle w:val="ListParagraph"/>
        <w:numPr>
          <w:ilvl w:val="0"/>
          <w:numId w:val="35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BB177D">
        <w:rPr>
          <w:rFonts w:eastAsia="Times New Roman" w:cs="Arial"/>
          <w:kern w:val="0"/>
          <w:sz w:val="24"/>
          <w:szCs w:val="24"/>
          <w:lang w:val="en-US"/>
          <w14:ligatures w14:val="none"/>
        </w:rPr>
        <w:t>Ensure the design adheres to safety factors and meets permissible stress limits.</w:t>
      </w:r>
    </w:p>
    <w:p w14:paraId="72A3AD25" w14:textId="77777777" w:rsidR="00BB177D" w:rsidRPr="00BB177D" w:rsidRDefault="00BB177D" w:rsidP="00BB177D">
      <w:pPr>
        <w:pStyle w:val="ListParagraph"/>
        <w:numPr>
          <w:ilvl w:val="0"/>
          <w:numId w:val="35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BB177D">
        <w:rPr>
          <w:rFonts w:eastAsia="Times New Roman" w:cs="Arial"/>
          <w:kern w:val="0"/>
          <w:sz w:val="24"/>
          <w:szCs w:val="24"/>
          <w:lang w:val="en-US"/>
          <w14:ligatures w14:val="none"/>
        </w:rPr>
        <w:t>Verify the shaft’s performance using theoretical or computational methods, accounting for both bending and torsional stresses.</w:t>
      </w:r>
    </w:p>
    <w:p w14:paraId="1DB46035" w14:textId="77777777" w:rsidR="00BB177D" w:rsidRDefault="00BB177D" w:rsidP="00BB177D">
      <w:pPr>
        <w:pStyle w:val="ListParagraph"/>
        <w:numPr>
          <w:ilvl w:val="0"/>
          <w:numId w:val="35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BB177D">
        <w:rPr>
          <w:rFonts w:eastAsia="Times New Roman" w:cs="Arial"/>
          <w:kern w:val="0"/>
          <w:sz w:val="24"/>
          <w:szCs w:val="24"/>
          <w:lang w:val="en-US"/>
          <w14:ligatures w14:val="none"/>
        </w:rPr>
        <w:t>Determine the torque to be transmitted and the operating conditions.</w:t>
      </w:r>
    </w:p>
    <w:p w14:paraId="393FE168" w14:textId="4B14400A" w:rsidR="007D459A" w:rsidRDefault="007D459A" w:rsidP="007D459A">
      <w:pPr>
        <w:rPr>
          <w:b/>
          <w:bCs/>
          <w:u w:val="single"/>
        </w:rPr>
      </w:pPr>
      <w:r w:rsidRPr="007D459A">
        <w:rPr>
          <w:b/>
          <w:bCs/>
          <w:u w:val="single"/>
        </w:rPr>
        <w:t>Task-02</w:t>
      </w:r>
    </w:p>
    <w:p w14:paraId="49959B42" w14:textId="77777777" w:rsidR="003C6135" w:rsidRPr="007D459A" w:rsidRDefault="003C6135" w:rsidP="007D459A">
      <w:pPr>
        <w:rPr>
          <w:b/>
          <w:bCs/>
          <w:u w:val="single"/>
        </w:rPr>
      </w:pPr>
    </w:p>
    <w:p w14:paraId="2BDB9BBC" w14:textId="77777777" w:rsidR="00BB177D" w:rsidRPr="007D459A" w:rsidRDefault="00BB177D" w:rsidP="007D459A">
      <w:pPr>
        <w:pStyle w:val="ListParagraph"/>
        <w:numPr>
          <w:ilvl w:val="0"/>
          <w:numId w:val="36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7D459A">
        <w:rPr>
          <w:rFonts w:eastAsia="Times New Roman" w:cs="Arial"/>
          <w:kern w:val="0"/>
          <w:sz w:val="24"/>
          <w:szCs w:val="24"/>
          <w:lang w:val="en-US"/>
          <w14:ligatures w14:val="none"/>
        </w:rPr>
        <w:t>Select appropriate materials for the flange and bolts based on mechanical properties and application.</w:t>
      </w:r>
    </w:p>
    <w:p w14:paraId="22F243E8" w14:textId="77777777" w:rsidR="00BB177D" w:rsidRPr="00BB177D" w:rsidRDefault="00BB177D" w:rsidP="007D459A">
      <w:pPr>
        <w:pStyle w:val="ListParagraph"/>
        <w:numPr>
          <w:ilvl w:val="0"/>
          <w:numId w:val="36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BB177D">
        <w:rPr>
          <w:rFonts w:eastAsia="Times New Roman" w:cs="Arial"/>
          <w:kern w:val="0"/>
          <w:sz w:val="24"/>
          <w:szCs w:val="24"/>
          <w:lang w:val="en-US"/>
          <w14:ligatures w14:val="none"/>
        </w:rPr>
        <w:t>Calculate dimensions for the flange, bolts, and key using standard design procedures.</w:t>
      </w:r>
    </w:p>
    <w:p w14:paraId="4323CF22" w14:textId="77777777" w:rsidR="00BB177D" w:rsidRPr="00BB177D" w:rsidRDefault="00BB177D" w:rsidP="007D459A">
      <w:pPr>
        <w:pStyle w:val="ListParagraph"/>
        <w:numPr>
          <w:ilvl w:val="0"/>
          <w:numId w:val="36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BB177D">
        <w:rPr>
          <w:rFonts w:eastAsia="Times New Roman" w:cs="Arial"/>
          <w:kern w:val="0"/>
          <w:sz w:val="24"/>
          <w:szCs w:val="24"/>
          <w:lang w:val="en-US"/>
          <w14:ligatures w14:val="none"/>
        </w:rPr>
        <w:t>Ensure the design meets safety requirements, including permissible shear and tensile stresses.</w:t>
      </w:r>
    </w:p>
    <w:p w14:paraId="4FCE1980" w14:textId="77777777" w:rsidR="00BB177D" w:rsidRPr="00BB177D" w:rsidRDefault="00BB177D" w:rsidP="007D459A">
      <w:pPr>
        <w:pStyle w:val="ListParagraph"/>
        <w:numPr>
          <w:ilvl w:val="0"/>
          <w:numId w:val="36"/>
        </w:numPr>
        <w:spacing w:line="360" w:lineRule="auto"/>
        <w:ind w:left="360"/>
        <w:rPr>
          <w:rFonts w:eastAsia="Times New Roman" w:cs="Arial"/>
          <w:kern w:val="0"/>
          <w:sz w:val="24"/>
          <w:szCs w:val="24"/>
          <w:lang w:val="en-US"/>
          <w14:ligatures w14:val="none"/>
        </w:rPr>
      </w:pPr>
      <w:r w:rsidRPr="00BB177D">
        <w:rPr>
          <w:rFonts w:eastAsia="Times New Roman" w:cs="Arial"/>
          <w:kern w:val="0"/>
          <w:sz w:val="24"/>
          <w:szCs w:val="24"/>
          <w:lang w:val="en-US"/>
          <w14:ligatures w14:val="none"/>
        </w:rPr>
        <w:t>Verify the coupling’s capacity to transmit the required torque without failure under operational conditions.</w:t>
      </w:r>
    </w:p>
    <w:p w14:paraId="7794F6A0" w14:textId="5CBC0A66" w:rsidR="00070403" w:rsidRPr="007F0353" w:rsidRDefault="00070403" w:rsidP="007F0353">
      <w:pPr>
        <w:tabs>
          <w:tab w:val="left" w:pos="4005"/>
        </w:tabs>
        <w:spacing w:before="240" w:after="240" w:line="360" w:lineRule="auto"/>
        <w:ind w:left="360"/>
        <w:jc w:val="both"/>
        <w:rPr>
          <w:rFonts w:cs="Arial"/>
        </w:rPr>
      </w:pPr>
    </w:p>
    <w:sectPr w:rsidR="00070403" w:rsidRPr="007F0353" w:rsidSect="000704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76" w:right="141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52AC2A" w14:textId="77777777" w:rsidR="00CD3E0F" w:rsidRDefault="00CD3E0F" w:rsidP="00E0714A">
      <w:r>
        <w:separator/>
      </w:r>
    </w:p>
  </w:endnote>
  <w:endnote w:type="continuationSeparator" w:id="0">
    <w:p w14:paraId="2A90A2F7" w14:textId="77777777" w:rsidR="00CD3E0F" w:rsidRDefault="00CD3E0F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67275" w14:textId="77777777" w:rsidR="00175122" w:rsidRDefault="001751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CE786" w14:textId="77777777" w:rsidR="00175122" w:rsidRPr="00860789" w:rsidRDefault="00175122" w:rsidP="00175122">
    <w:pPr>
      <w:pStyle w:val="Footer"/>
      <w:rPr>
        <w:b/>
        <w:bCs/>
      </w:rPr>
    </w:pPr>
    <w:r w:rsidRPr="00860789">
      <w:rPr>
        <w:b/>
        <w:bCs/>
      </w:rPr>
      <w:t>Submitted by:</w:t>
    </w:r>
    <w:r>
      <w:rPr>
        <w:b/>
        <w:bCs/>
      </w:rPr>
      <w:t xml:space="preserve"> Muzammal Hussain and Zahid Razaq</w:t>
    </w:r>
  </w:p>
  <w:p w14:paraId="43573C8C" w14:textId="108122EB" w:rsidR="007A1A83" w:rsidRPr="007B4C7E" w:rsidRDefault="007A1A83" w:rsidP="007B4C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4C095" w14:textId="77777777" w:rsidR="00175122" w:rsidRDefault="001751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22D9C" w14:textId="77777777" w:rsidR="00CD3E0F" w:rsidRDefault="00CD3E0F" w:rsidP="00E0714A">
      <w:r>
        <w:separator/>
      </w:r>
    </w:p>
  </w:footnote>
  <w:footnote w:type="continuationSeparator" w:id="0">
    <w:p w14:paraId="187908D2" w14:textId="77777777" w:rsidR="00CD3E0F" w:rsidRDefault="00CD3E0F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F229F" w14:textId="77777777" w:rsidR="00175122" w:rsidRDefault="001751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21BAA" w14:textId="77777777" w:rsidR="00175122" w:rsidRDefault="001751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A6D6C" w14:textId="77777777" w:rsidR="00175122" w:rsidRDefault="001751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84B8A"/>
    <w:multiLevelType w:val="multilevel"/>
    <w:tmpl w:val="3DD68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7945BD4"/>
    <w:multiLevelType w:val="multilevel"/>
    <w:tmpl w:val="5A0E2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577B17"/>
    <w:multiLevelType w:val="multilevel"/>
    <w:tmpl w:val="00946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F9479C"/>
    <w:multiLevelType w:val="hybridMultilevel"/>
    <w:tmpl w:val="D6587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086F4C"/>
    <w:multiLevelType w:val="multilevel"/>
    <w:tmpl w:val="13B8E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8C57E4A"/>
    <w:multiLevelType w:val="hybridMultilevel"/>
    <w:tmpl w:val="88548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C86CE8"/>
    <w:multiLevelType w:val="hybridMultilevel"/>
    <w:tmpl w:val="88548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987D12"/>
    <w:multiLevelType w:val="hybridMultilevel"/>
    <w:tmpl w:val="F5BA8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128BD"/>
    <w:multiLevelType w:val="multilevel"/>
    <w:tmpl w:val="1832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27E5376"/>
    <w:multiLevelType w:val="hybridMultilevel"/>
    <w:tmpl w:val="88548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D182C"/>
    <w:multiLevelType w:val="multilevel"/>
    <w:tmpl w:val="0BC4A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1B7BE6"/>
    <w:multiLevelType w:val="multilevel"/>
    <w:tmpl w:val="18CC9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FB0762"/>
    <w:multiLevelType w:val="multilevel"/>
    <w:tmpl w:val="F7AE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5C6BF9"/>
    <w:multiLevelType w:val="hybridMultilevel"/>
    <w:tmpl w:val="E800C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466CB"/>
    <w:multiLevelType w:val="hybridMultilevel"/>
    <w:tmpl w:val="7004EC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5757BE"/>
    <w:multiLevelType w:val="hybridMultilevel"/>
    <w:tmpl w:val="AE8A9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95C4E"/>
    <w:multiLevelType w:val="hybridMultilevel"/>
    <w:tmpl w:val="D954F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09273B"/>
    <w:multiLevelType w:val="multilevel"/>
    <w:tmpl w:val="90101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B217C0"/>
    <w:multiLevelType w:val="multilevel"/>
    <w:tmpl w:val="9198F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2D64BC"/>
    <w:multiLevelType w:val="multilevel"/>
    <w:tmpl w:val="9AF05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2B180D"/>
    <w:multiLevelType w:val="multilevel"/>
    <w:tmpl w:val="D864E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1D1030"/>
    <w:multiLevelType w:val="hybridMultilevel"/>
    <w:tmpl w:val="F0B4D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4D3894"/>
    <w:multiLevelType w:val="hybridMultilevel"/>
    <w:tmpl w:val="7A78C2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87128"/>
    <w:multiLevelType w:val="multilevel"/>
    <w:tmpl w:val="CB14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1302431">
    <w:abstractNumId w:val="9"/>
  </w:num>
  <w:num w:numId="2" w16cid:durableId="356736108">
    <w:abstractNumId w:val="7"/>
  </w:num>
  <w:num w:numId="3" w16cid:durableId="805585374">
    <w:abstractNumId w:val="6"/>
  </w:num>
  <w:num w:numId="4" w16cid:durableId="52243857">
    <w:abstractNumId w:val="5"/>
  </w:num>
  <w:num w:numId="5" w16cid:durableId="497117690">
    <w:abstractNumId w:val="4"/>
  </w:num>
  <w:num w:numId="6" w16cid:durableId="1406875664">
    <w:abstractNumId w:val="8"/>
  </w:num>
  <w:num w:numId="7" w16cid:durableId="869494547">
    <w:abstractNumId w:val="3"/>
  </w:num>
  <w:num w:numId="8" w16cid:durableId="370376146">
    <w:abstractNumId w:val="2"/>
  </w:num>
  <w:num w:numId="9" w16cid:durableId="281157755">
    <w:abstractNumId w:val="1"/>
  </w:num>
  <w:num w:numId="10" w16cid:durableId="504053790">
    <w:abstractNumId w:val="0"/>
  </w:num>
  <w:num w:numId="11" w16cid:durableId="1547525245">
    <w:abstractNumId w:val="18"/>
  </w:num>
  <w:num w:numId="12" w16cid:durableId="1546064353">
    <w:abstractNumId w:val="28"/>
  </w:num>
  <w:num w:numId="13" w16cid:durableId="999849661">
    <w:abstractNumId w:val="23"/>
  </w:num>
  <w:num w:numId="14" w16cid:durableId="1686246646">
    <w:abstractNumId w:val="19"/>
  </w:num>
  <w:num w:numId="15" w16cid:durableId="995768385">
    <w:abstractNumId w:val="31"/>
  </w:num>
  <w:num w:numId="16" w16cid:durableId="2141457820">
    <w:abstractNumId w:val="10"/>
  </w:num>
  <w:num w:numId="17" w16cid:durableId="258565943">
    <w:abstractNumId w:val="25"/>
  </w:num>
  <w:num w:numId="18" w16cid:durableId="800879621">
    <w:abstractNumId w:val="34"/>
  </w:num>
  <w:num w:numId="19" w16cid:durableId="775365303">
    <w:abstractNumId w:val="13"/>
  </w:num>
  <w:num w:numId="20" w16cid:durableId="792673863">
    <w:abstractNumId w:val="11"/>
  </w:num>
  <w:num w:numId="21" w16cid:durableId="519465365">
    <w:abstractNumId w:val="22"/>
  </w:num>
  <w:num w:numId="22" w16cid:durableId="1294599880">
    <w:abstractNumId w:val="12"/>
  </w:num>
  <w:num w:numId="23" w16cid:durableId="2007391192">
    <w:abstractNumId w:val="14"/>
  </w:num>
  <w:num w:numId="24" w16cid:durableId="2038775381">
    <w:abstractNumId w:val="21"/>
  </w:num>
  <w:num w:numId="25" w16cid:durableId="2030402495">
    <w:abstractNumId w:val="35"/>
  </w:num>
  <w:num w:numId="26" w16cid:durableId="75366856">
    <w:abstractNumId w:val="29"/>
  </w:num>
  <w:num w:numId="27" w16cid:durableId="517669392">
    <w:abstractNumId w:val="17"/>
  </w:num>
  <w:num w:numId="28" w16cid:durableId="1887453381">
    <w:abstractNumId w:val="26"/>
  </w:num>
  <w:num w:numId="29" w16cid:durableId="1419134197">
    <w:abstractNumId w:val="33"/>
  </w:num>
  <w:num w:numId="30" w16cid:durableId="1176114824">
    <w:abstractNumId w:val="24"/>
  </w:num>
  <w:num w:numId="31" w16cid:durableId="1615331338">
    <w:abstractNumId w:val="16"/>
  </w:num>
  <w:num w:numId="32" w16cid:durableId="1443526032">
    <w:abstractNumId w:val="27"/>
  </w:num>
  <w:num w:numId="33" w16cid:durableId="713693490">
    <w:abstractNumId w:val="30"/>
  </w:num>
  <w:num w:numId="34" w16cid:durableId="1260917430">
    <w:abstractNumId w:val="32"/>
  </w:num>
  <w:num w:numId="35" w16cid:durableId="46799761">
    <w:abstractNumId w:val="15"/>
  </w:num>
  <w:num w:numId="36" w16cid:durableId="132921037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14436"/>
    <w:rsid w:val="00022D8C"/>
    <w:rsid w:val="000345DC"/>
    <w:rsid w:val="00070403"/>
    <w:rsid w:val="00071251"/>
    <w:rsid w:val="000D2672"/>
    <w:rsid w:val="000D56E3"/>
    <w:rsid w:val="000F56A0"/>
    <w:rsid w:val="00164C20"/>
    <w:rsid w:val="00175122"/>
    <w:rsid w:val="001B52DE"/>
    <w:rsid w:val="002C30AD"/>
    <w:rsid w:val="00350400"/>
    <w:rsid w:val="003B306D"/>
    <w:rsid w:val="003C6135"/>
    <w:rsid w:val="003C6BCA"/>
    <w:rsid w:val="003D7B0F"/>
    <w:rsid w:val="003E29DA"/>
    <w:rsid w:val="003E5CAF"/>
    <w:rsid w:val="0042267B"/>
    <w:rsid w:val="00501D36"/>
    <w:rsid w:val="005F239C"/>
    <w:rsid w:val="005F3641"/>
    <w:rsid w:val="00612596"/>
    <w:rsid w:val="00622FDC"/>
    <w:rsid w:val="0065606A"/>
    <w:rsid w:val="00676462"/>
    <w:rsid w:val="00681AE3"/>
    <w:rsid w:val="00703906"/>
    <w:rsid w:val="007322C1"/>
    <w:rsid w:val="007603FC"/>
    <w:rsid w:val="00777255"/>
    <w:rsid w:val="007A1A83"/>
    <w:rsid w:val="007B4C7E"/>
    <w:rsid w:val="007D239F"/>
    <w:rsid w:val="007D459A"/>
    <w:rsid w:val="007F0353"/>
    <w:rsid w:val="0080748B"/>
    <w:rsid w:val="008237D6"/>
    <w:rsid w:val="00830899"/>
    <w:rsid w:val="00895410"/>
    <w:rsid w:val="0090600D"/>
    <w:rsid w:val="00B8499C"/>
    <w:rsid w:val="00BB177D"/>
    <w:rsid w:val="00BF4862"/>
    <w:rsid w:val="00CB282C"/>
    <w:rsid w:val="00CD3E0F"/>
    <w:rsid w:val="00CD7BA5"/>
    <w:rsid w:val="00CF45B7"/>
    <w:rsid w:val="00D60EA6"/>
    <w:rsid w:val="00E0714A"/>
    <w:rsid w:val="00E178D6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07040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7040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5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9</cp:revision>
  <dcterms:created xsi:type="dcterms:W3CDTF">2024-12-11T17:02:00Z</dcterms:created>
  <dcterms:modified xsi:type="dcterms:W3CDTF">2024-12-15T14:47:00Z</dcterms:modified>
</cp:coreProperties>
</file>